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EB" w:rsidRDefault="00E432EB" w:rsidP="008E4976">
      <w:pPr>
        <w:widowControl w:val="0"/>
        <w:autoSpaceDE w:val="0"/>
        <w:autoSpaceDN w:val="0"/>
        <w:adjustRightInd w:val="0"/>
        <w:jc w:val="center"/>
        <w:rPr>
          <w:b/>
          <w:bCs/>
          <w:color w:val="000000"/>
          <w:sz w:val="32"/>
          <w:szCs w:val="32"/>
          <w:lang w:eastAsia="ja-JP"/>
        </w:rPr>
      </w:pPr>
    </w:p>
    <w:p w:rsidR="008E4976" w:rsidRPr="005C1A18" w:rsidRDefault="008E4976" w:rsidP="008E4976">
      <w:pPr>
        <w:widowControl w:val="0"/>
        <w:autoSpaceDE w:val="0"/>
        <w:autoSpaceDN w:val="0"/>
        <w:adjustRightInd w:val="0"/>
        <w:jc w:val="center"/>
        <w:rPr>
          <w:color w:val="000000"/>
          <w:sz w:val="32"/>
          <w:szCs w:val="32"/>
          <w:lang w:eastAsia="ja-JP"/>
        </w:rPr>
      </w:pPr>
      <w:r w:rsidRPr="005C1A18">
        <w:rPr>
          <w:b/>
          <w:bCs/>
          <w:color w:val="000000"/>
          <w:sz w:val="32"/>
          <w:szCs w:val="32"/>
          <w:lang w:eastAsia="ja-JP"/>
        </w:rPr>
        <w:t xml:space="preserve">FRESHWATER SCHOOL DISTRICT </w:t>
      </w:r>
    </w:p>
    <w:p w:rsidR="008E4976" w:rsidRPr="005C1A18" w:rsidRDefault="008E4976" w:rsidP="008E4976">
      <w:pPr>
        <w:widowControl w:val="0"/>
        <w:autoSpaceDE w:val="0"/>
        <w:autoSpaceDN w:val="0"/>
        <w:adjustRightInd w:val="0"/>
        <w:jc w:val="center"/>
        <w:outlineLvl w:val="5"/>
        <w:rPr>
          <w:color w:val="000000"/>
          <w:sz w:val="32"/>
          <w:szCs w:val="32"/>
          <w:lang w:eastAsia="ja-JP"/>
        </w:rPr>
      </w:pPr>
      <w:r w:rsidRPr="005C1A18">
        <w:rPr>
          <w:b/>
          <w:bCs/>
          <w:color w:val="000000"/>
          <w:sz w:val="32"/>
          <w:szCs w:val="32"/>
          <w:lang w:eastAsia="ja-JP"/>
        </w:rPr>
        <w:t xml:space="preserve">BOARD OF TRUSTEES </w:t>
      </w:r>
    </w:p>
    <w:p w:rsidR="008E4976" w:rsidRPr="005C1A18" w:rsidRDefault="008E4976" w:rsidP="008E4976">
      <w:pPr>
        <w:widowControl w:val="0"/>
        <w:autoSpaceDE w:val="0"/>
        <w:autoSpaceDN w:val="0"/>
        <w:adjustRightInd w:val="0"/>
        <w:rPr>
          <w:b/>
          <w:bCs/>
          <w:color w:val="000000"/>
          <w:sz w:val="23"/>
          <w:szCs w:val="23"/>
          <w:lang w:eastAsia="ja-JP"/>
        </w:rPr>
      </w:pPr>
    </w:p>
    <w:p w:rsidR="008E4976" w:rsidRPr="005C1A18" w:rsidRDefault="008E4976" w:rsidP="008E4976">
      <w:pPr>
        <w:widowControl w:val="0"/>
        <w:autoSpaceDE w:val="0"/>
        <w:autoSpaceDN w:val="0"/>
        <w:adjustRightInd w:val="0"/>
        <w:rPr>
          <w:color w:val="000000"/>
          <w:sz w:val="23"/>
          <w:szCs w:val="23"/>
          <w:lang w:eastAsia="ja-JP"/>
        </w:rPr>
      </w:pPr>
      <w:r w:rsidRPr="005C1A18">
        <w:rPr>
          <w:b/>
          <w:bCs/>
          <w:color w:val="000000"/>
          <w:sz w:val="23"/>
          <w:szCs w:val="23"/>
          <w:lang w:eastAsia="ja-JP"/>
        </w:rPr>
        <w:t xml:space="preserve">WELCOMES YOU AND APPRECIATES YOUR INTEREST IN OUR SCHOOL </w:t>
      </w:r>
    </w:p>
    <w:p w:rsidR="008E4976" w:rsidRPr="005C1A18" w:rsidRDefault="008E4976" w:rsidP="008E4976">
      <w:pPr>
        <w:widowControl w:val="0"/>
        <w:autoSpaceDE w:val="0"/>
        <w:autoSpaceDN w:val="0"/>
        <w:adjustRightInd w:val="0"/>
        <w:jc w:val="both"/>
        <w:rPr>
          <w:color w:val="000000"/>
          <w:sz w:val="20"/>
          <w:szCs w:val="20"/>
          <w:lang w:eastAsia="ja-JP"/>
        </w:rPr>
      </w:pPr>
    </w:p>
    <w:p w:rsidR="008E4976" w:rsidRPr="005C1A18" w:rsidRDefault="008E4976" w:rsidP="008E4976">
      <w:pPr>
        <w:widowControl w:val="0"/>
        <w:autoSpaceDE w:val="0"/>
        <w:autoSpaceDN w:val="0"/>
        <w:adjustRightInd w:val="0"/>
        <w:jc w:val="both"/>
        <w:rPr>
          <w:color w:val="000000"/>
          <w:sz w:val="20"/>
          <w:szCs w:val="20"/>
          <w:lang w:eastAsia="ja-JP"/>
        </w:rPr>
      </w:pPr>
      <w:r w:rsidRPr="005C1A18">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5C1A18"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5C1A1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D21624"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OPEN</w:t>
            </w:r>
            <w:r w:rsidR="008E4976" w:rsidRPr="005C1A18">
              <w:rPr>
                <w:b/>
                <w:bCs/>
                <w:color w:val="000000"/>
                <w:sz w:val="20"/>
                <w:szCs w:val="20"/>
                <w:lang w:eastAsia="ja-JP"/>
              </w:rPr>
              <w:t xml:space="preserve"> SESSION </w:t>
            </w:r>
          </w:p>
        </w:tc>
      </w:tr>
      <w:tr w:rsidR="008E4976" w:rsidRPr="005C1A1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You may speak on a matter not on the agenda at the beginning of a regular meeting during the time reserved for public comment. After being recognized by the President, 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sidRPr="005C1A18">
              <w:rPr>
                <w:color w:val="000000"/>
                <w:sz w:val="18"/>
                <w:szCs w:val="18"/>
                <w:lang w:eastAsia="ja-JP"/>
              </w:rPr>
              <w:t xml:space="preserve">sex, sexual orientation, disability, </w:t>
            </w:r>
            <w:r w:rsidRPr="005C1A18">
              <w:rPr>
                <w:color w:val="000000"/>
                <w:sz w:val="18"/>
                <w:szCs w:val="18"/>
                <w:lang w:eastAsia="ja-JP"/>
              </w:rPr>
              <w:t xml:space="preserve">religion, </w:t>
            </w:r>
            <w:r w:rsidR="009435C2" w:rsidRPr="005C1A18">
              <w:rPr>
                <w:color w:val="000000"/>
                <w:sz w:val="18"/>
                <w:szCs w:val="18"/>
                <w:lang w:eastAsia="ja-JP"/>
              </w:rPr>
              <w:t xml:space="preserve">membership in any protected class under State or federal law, </w:t>
            </w:r>
            <w:r w:rsidRPr="005C1A18">
              <w:rPr>
                <w:color w:val="000000"/>
                <w:sz w:val="18"/>
                <w:szCs w:val="18"/>
                <w:lang w:eastAsia="ja-JP"/>
              </w:rPr>
              <w:t xml:space="preserve">or political or economic views. </w:t>
            </w:r>
          </w:p>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The Board will hear public testimony on any given topic for a maximum of twenty (20) minutes. The Board may, by consensus and at its discretion, extend the time limit. </w:t>
            </w:r>
          </w:p>
        </w:tc>
      </w:tr>
      <w:tr w:rsidR="008E4976" w:rsidRPr="005C1A1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CLOSED SESSION </w:t>
            </w:r>
          </w:p>
        </w:tc>
      </w:tr>
      <w:tr w:rsidR="008E4976" w:rsidRPr="005C1A18" w:rsidTr="00E13324">
        <w:trPr>
          <w:trHeight w:val="3555"/>
        </w:trPr>
        <w:tc>
          <w:tcPr>
            <w:tcW w:w="4777" w:type="dxa"/>
            <w:tcBorders>
              <w:top w:val="sing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Complaints are to be addressed by first speaking with the person directly involved. If this does not resolve the issue, the complaint should be submitted in writing to the Superintendent. The Superintendent will investigate and respond in writing. Only after exhausting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5C1A1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3"/>
                <w:szCs w:val="23"/>
                <w:lang w:eastAsia="ja-JP"/>
              </w:rPr>
            </w:pPr>
            <w:r w:rsidRPr="005C1A18">
              <w:rPr>
                <w:b/>
                <w:bCs/>
                <w:color w:val="000000"/>
                <w:sz w:val="23"/>
                <w:szCs w:val="23"/>
                <w:u w:val="single"/>
                <w:lang w:eastAsia="ja-JP"/>
              </w:rPr>
              <w:t>BOARD OF TRUSTEES</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Greg Hall, President</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Audrey Dieker, Clerk </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Gretchen Miller, Member </w:t>
            </w:r>
          </w:p>
        </w:tc>
      </w:tr>
      <w:tr w:rsidR="008E4976" w:rsidRPr="005C1A18" w:rsidTr="00E13324">
        <w:trPr>
          <w:trHeight w:val="276"/>
        </w:trPr>
        <w:tc>
          <w:tcPr>
            <w:tcW w:w="9555" w:type="dxa"/>
            <w:gridSpan w:val="2"/>
            <w:tcBorders>
              <w:left w:val="single" w:sz="4" w:space="0" w:color="000000"/>
              <w:right w:val="single" w:sz="4" w:space="0" w:color="000000"/>
            </w:tcBorders>
          </w:tcPr>
          <w:p w:rsidR="00784544" w:rsidRPr="005C1A18" w:rsidRDefault="00241455" w:rsidP="00E13324">
            <w:pPr>
              <w:widowControl w:val="0"/>
              <w:autoSpaceDE w:val="0"/>
              <w:autoSpaceDN w:val="0"/>
              <w:adjustRightInd w:val="0"/>
              <w:jc w:val="center"/>
              <w:rPr>
                <w:b/>
                <w:bCs/>
                <w:color w:val="000000"/>
                <w:sz w:val="20"/>
                <w:szCs w:val="20"/>
                <w:lang w:eastAsia="ja-JP"/>
              </w:rPr>
            </w:pPr>
            <w:r w:rsidRPr="005C1A18">
              <w:rPr>
                <w:b/>
                <w:bCs/>
                <w:color w:val="000000"/>
                <w:sz w:val="20"/>
                <w:szCs w:val="20"/>
                <w:lang w:eastAsia="ja-JP"/>
              </w:rPr>
              <w:t>Michelle Collins</w:t>
            </w:r>
            <w:r w:rsidR="008E4976" w:rsidRPr="005C1A18">
              <w:rPr>
                <w:b/>
                <w:bCs/>
                <w:color w:val="000000"/>
                <w:sz w:val="20"/>
                <w:szCs w:val="20"/>
                <w:lang w:eastAsia="ja-JP"/>
              </w:rPr>
              <w:t>, Member</w:t>
            </w:r>
          </w:p>
          <w:p w:rsidR="008E4976" w:rsidRPr="005C1A18" w:rsidRDefault="00784544"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Rebecca Baugh, Member</w:t>
            </w:r>
            <w:r w:rsidR="008E4976" w:rsidRPr="005C1A18">
              <w:rPr>
                <w:b/>
                <w:bCs/>
                <w:color w:val="000000"/>
                <w:sz w:val="20"/>
                <w:szCs w:val="20"/>
                <w:lang w:eastAsia="ja-JP"/>
              </w:rPr>
              <w:t xml:space="preserve"> </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Si Talty, Superintendent </w:t>
            </w:r>
          </w:p>
        </w:tc>
      </w:tr>
      <w:tr w:rsidR="008E4976" w:rsidRPr="005C1A1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5C1A18" w:rsidRDefault="008E4976" w:rsidP="00E13324">
            <w:pPr>
              <w:widowControl w:val="0"/>
              <w:autoSpaceDE w:val="0"/>
              <w:autoSpaceDN w:val="0"/>
              <w:adjustRightInd w:val="0"/>
              <w:rPr>
                <w:color w:val="000000"/>
                <w:sz w:val="20"/>
                <w:szCs w:val="20"/>
                <w:lang w:eastAsia="ja-JP"/>
              </w:rPr>
            </w:pPr>
          </w:p>
        </w:tc>
      </w:tr>
    </w:tbl>
    <w:p w:rsidR="00D751A1" w:rsidRPr="005C1A18" w:rsidRDefault="00D751A1" w:rsidP="008E4976">
      <w:pPr>
        <w:pStyle w:val="NoSpacing"/>
      </w:pPr>
    </w:p>
    <w:p w:rsidR="002950EE" w:rsidRPr="005C1A18" w:rsidRDefault="002950EE" w:rsidP="002950EE">
      <w:pPr>
        <w:pStyle w:val="NoSpacing"/>
        <w:jc w:val="center"/>
        <w:rPr>
          <w:b/>
        </w:rPr>
      </w:pPr>
      <w:r w:rsidRPr="005C1A18">
        <w:rPr>
          <w:b/>
        </w:rPr>
        <w:t>FRESHWATER SCHOOL DISTRICT</w:t>
      </w:r>
    </w:p>
    <w:p w:rsidR="002950EE" w:rsidRPr="005C1A18" w:rsidRDefault="002950EE" w:rsidP="002950EE">
      <w:pPr>
        <w:pStyle w:val="NoSpacing"/>
        <w:jc w:val="center"/>
        <w:rPr>
          <w:b/>
        </w:rPr>
      </w:pPr>
      <w:r w:rsidRPr="005C1A18">
        <w:rPr>
          <w:b/>
        </w:rPr>
        <w:t>REGULAR BOARD MEETING</w:t>
      </w:r>
    </w:p>
    <w:p w:rsidR="002950EE" w:rsidRPr="005C1A18" w:rsidRDefault="002950EE" w:rsidP="002950EE">
      <w:pPr>
        <w:jc w:val="center"/>
        <w:rPr>
          <w:b/>
          <w:bCs/>
          <w:color w:val="000000"/>
        </w:rPr>
      </w:pPr>
      <w:r w:rsidRPr="005C1A18">
        <w:rPr>
          <w:b/>
          <w:bCs/>
          <w:color w:val="000000"/>
        </w:rPr>
        <w:t xml:space="preserve">District Conference Room </w:t>
      </w:r>
    </w:p>
    <w:p w:rsidR="002950EE" w:rsidRPr="005C1A18" w:rsidRDefault="002950EE" w:rsidP="004D2556">
      <w:pPr>
        <w:jc w:val="center"/>
        <w:rPr>
          <w:b/>
          <w:bCs/>
          <w:color w:val="000000"/>
          <w:sz w:val="22"/>
          <w:szCs w:val="22"/>
        </w:rPr>
      </w:pPr>
      <w:r w:rsidRPr="005C1A18">
        <w:rPr>
          <w:b/>
          <w:bCs/>
          <w:color w:val="000000"/>
          <w:sz w:val="22"/>
          <w:szCs w:val="22"/>
        </w:rPr>
        <w:t>75 Greenwood Heights Drive - Eureka, CA 95503</w:t>
      </w:r>
    </w:p>
    <w:p w:rsidR="002950EE" w:rsidRPr="005C1A18" w:rsidRDefault="004F0655" w:rsidP="002950EE">
      <w:pPr>
        <w:jc w:val="center"/>
        <w:rPr>
          <w:b/>
          <w:bCs/>
          <w:color w:val="000000"/>
          <w:sz w:val="28"/>
          <w:szCs w:val="28"/>
        </w:rPr>
      </w:pPr>
      <w:r>
        <w:rPr>
          <w:b/>
          <w:bCs/>
          <w:color w:val="000000"/>
          <w:sz w:val="28"/>
          <w:szCs w:val="28"/>
        </w:rPr>
        <w:t>Tuesday December 8, 2020</w:t>
      </w:r>
    </w:p>
    <w:p w:rsidR="002950EE" w:rsidRDefault="00DD6A36" w:rsidP="002950EE">
      <w:pPr>
        <w:jc w:val="center"/>
        <w:rPr>
          <w:b/>
          <w:bCs/>
          <w:color w:val="000000"/>
          <w:sz w:val="28"/>
          <w:szCs w:val="28"/>
        </w:rPr>
      </w:pPr>
      <w:r w:rsidRPr="005C1A18">
        <w:rPr>
          <w:b/>
          <w:bCs/>
          <w:color w:val="000000"/>
          <w:sz w:val="28"/>
          <w:szCs w:val="28"/>
        </w:rPr>
        <w:t>6</w:t>
      </w:r>
      <w:r w:rsidR="002950EE" w:rsidRPr="005C1A18">
        <w:rPr>
          <w:b/>
          <w:bCs/>
          <w:color w:val="000000"/>
          <w:sz w:val="28"/>
          <w:szCs w:val="28"/>
        </w:rPr>
        <w:t>:00 p.m.</w:t>
      </w:r>
    </w:p>
    <w:p w:rsidR="00003462" w:rsidRDefault="00003462" w:rsidP="00003462">
      <w:pPr>
        <w:jc w:val="center"/>
        <w:rPr>
          <w:rFonts w:eastAsia="Times New Roman"/>
        </w:rPr>
      </w:pPr>
      <w:r>
        <w:rPr>
          <w:rFonts w:cs="Tahoma"/>
          <w:b/>
          <w:bCs/>
          <w:color w:val="000000"/>
          <w:sz w:val="28"/>
          <w:szCs w:val="28"/>
        </w:rPr>
        <w:t xml:space="preserve">ZOOM MEETING ACCESS: </w:t>
      </w:r>
      <w:r w:rsidRPr="00003462">
        <w:rPr>
          <w:rFonts w:eastAsia="Times New Roman"/>
        </w:rPr>
        <w:t>https://us02web.zoom.us/j/88035338175?pwd=NmMxMVNGcnJ6bzVVVE5wNTdGQlpxZz09</w:t>
      </w:r>
    </w:p>
    <w:p w:rsidR="00003462" w:rsidRDefault="00003462" w:rsidP="00003462">
      <w:pPr>
        <w:jc w:val="center"/>
        <w:rPr>
          <w:rFonts w:eastAsia="Times New Roman"/>
        </w:rPr>
      </w:pPr>
      <w:r>
        <w:rPr>
          <w:rFonts w:eastAsia="Times New Roman"/>
        </w:rPr>
        <w:t xml:space="preserve">Meeting ID: </w:t>
      </w:r>
      <w:r w:rsidRPr="00003462">
        <w:rPr>
          <w:rFonts w:eastAsia="Times New Roman"/>
        </w:rPr>
        <w:t>880 3533 8175</w:t>
      </w:r>
    </w:p>
    <w:p w:rsidR="00003462" w:rsidRDefault="00003462" w:rsidP="00003462">
      <w:pPr>
        <w:jc w:val="center"/>
        <w:rPr>
          <w:rFonts w:eastAsia="Times New Roman"/>
        </w:rPr>
      </w:pPr>
      <w:r>
        <w:rPr>
          <w:rFonts w:eastAsia="Times New Roman"/>
        </w:rPr>
        <w:t xml:space="preserve">Password: </w:t>
      </w:r>
      <w:r w:rsidRPr="00003462">
        <w:rPr>
          <w:rFonts w:eastAsia="Times New Roman"/>
        </w:rPr>
        <w:t>531146</w:t>
      </w:r>
    </w:p>
    <w:p w:rsidR="00003462" w:rsidRPr="00003462" w:rsidRDefault="00003462" w:rsidP="00003462">
      <w:pPr>
        <w:jc w:val="center"/>
        <w:rPr>
          <w:rFonts w:eastAsia="Times New Roman"/>
        </w:rPr>
      </w:pPr>
      <w:r>
        <w:rPr>
          <w:rFonts w:eastAsia="Times New Roman"/>
        </w:rPr>
        <w:t>One tap mobile</w:t>
      </w:r>
      <w:r>
        <w:rPr>
          <w:rFonts w:eastAsia="Times New Roman"/>
        </w:rPr>
        <w:br/>
      </w:r>
      <w:r w:rsidRPr="00003462">
        <w:rPr>
          <w:rFonts w:eastAsia="Times New Roman"/>
        </w:rPr>
        <w:t>+16699006833,,88035338175#,,,,,,0#,,531146# US (San Jose)</w:t>
      </w:r>
    </w:p>
    <w:p w:rsidR="00003462" w:rsidRPr="005C1A18" w:rsidRDefault="00003462" w:rsidP="00003462">
      <w:pPr>
        <w:jc w:val="center"/>
        <w:rPr>
          <w:b/>
          <w:bCs/>
          <w:color w:val="000000"/>
          <w:sz w:val="28"/>
          <w:szCs w:val="28"/>
        </w:rPr>
      </w:pPr>
      <w:r w:rsidRPr="00003462">
        <w:rPr>
          <w:rFonts w:eastAsia="Times New Roman"/>
        </w:rPr>
        <w:t>+13462487799,,88035338175#,,,,,,0#,,531146# US (Houston)</w:t>
      </w:r>
    </w:p>
    <w:p w:rsidR="002950EE" w:rsidRPr="005C1A18" w:rsidRDefault="002950EE" w:rsidP="002950EE">
      <w:pPr>
        <w:pStyle w:val="Heading3"/>
        <w:jc w:val="center"/>
        <w:rPr>
          <w:rFonts w:ascii="Times New Roman" w:hAnsi="Times New Roman" w:cs="Times New Roman"/>
          <w:b w:val="0"/>
          <w:bCs w:val="0"/>
          <w:color w:val="000000"/>
          <w:sz w:val="30"/>
          <w:szCs w:val="30"/>
          <w:u w:val="single"/>
        </w:rPr>
      </w:pPr>
      <w:r w:rsidRPr="005C1A18">
        <w:rPr>
          <w:rFonts w:ascii="Times New Roman" w:hAnsi="Times New Roman" w:cs="Times New Roman"/>
          <w:b w:val="0"/>
          <w:bCs w:val="0"/>
          <w:color w:val="000000"/>
          <w:sz w:val="30"/>
          <w:szCs w:val="30"/>
          <w:u w:val="single"/>
        </w:rPr>
        <w:t xml:space="preserve">BOARD MEETING AGENDA </w:t>
      </w:r>
    </w:p>
    <w:p w:rsidR="002950EE" w:rsidRPr="005C1A18" w:rsidRDefault="002950EE" w:rsidP="002950EE">
      <w:pPr>
        <w:pStyle w:val="BodyText"/>
        <w:pBdr>
          <w:top w:val="single" w:sz="4" w:space="1" w:color="auto"/>
          <w:left w:val="single" w:sz="4" w:space="4" w:color="auto"/>
          <w:bottom w:val="single" w:sz="4" w:space="1" w:color="auto"/>
          <w:right w:val="single" w:sz="4" w:space="4" w:color="auto"/>
        </w:pBdr>
        <w:jc w:val="both"/>
        <w:rPr>
          <w:color w:val="000000"/>
          <w:sz w:val="18"/>
          <w:szCs w:val="18"/>
        </w:rPr>
      </w:pPr>
      <w:r w:rsidRPr="005C1A18">
        <w:rPr>
          <w:b/>
          <w:bCs/>
          <w:color w:val="000000"/>
          <w:sz w:val="18"/>
          <w:szCs w:val="18"/>
        </w:rPr>
        <w:t xml:space="preserve">Published Agenda </w:t>
      </w:r>
      <w:r w:rsidRPr="005C1A18">
        <w:rPr>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5C1A18" w:rsidRDefault="00D33208" w:rsidP="002950EE">
      <w:pPr>
        <w:rPr>
          <w:b/>
          <w:bCs/>
          <w:color w:val="000000"/>
          <w:sz w:val="20"/>
          <w:szCs w:val="20"/>
        </w:rPr>
      </w:pPr>
    </w:p>
    <w:p w:rsidR="002950EE" w:rsidRPr="005C1A18" w:rsidRDefault="002950EE" w:rsidP="002950EE">
      <w:pPr>
        <w:rPr>
          <w:b/>
          <w:bCs/>
          <w:color w:val="000000"/>
          <w:sz w:val="20"/>
          <w:szCs w:val="20"/>
        </w:rPr>
      </w:pPr>
      <w:r w:rsidRPr="005C1A18">
        <w:rPr>
          <w:b/>
          <w:bCs/>
          <w:color w:val="000000"/>
          <w:sz w:val="20"/>
          <w:szCs w:val="20"/>
        </w:rPr>
        <w:t xml:space="preserve">1.0  </w:t>
      </w:r>
      <w:r w:rsidR="009435C2" w:rsidRPr="005C1A18">
        <w:rPr>
          <w:b/>
          <w:bCs/>
          <w:color w:val="000000"/>
          <w:sz w:val="20"/>
          <w:szCs w:val="20"/>
        </w:rPr>
        <w:tab/>
      </w:r>
      <w:r w:rsidRPr="005C1A18">
        <w:rPr>
          <w:b/>
          <w:bCs/>
          <w:color w:val="000000"/>
          <w:sz w:val="20"/>
          <w:szCs w:val="20"/>
        </w:rPr>
        <w:t xml:space="preserve">CALL TO ORDER </w:t>
      </w:r>
    </w:p>
    <w:p w:rsidR="002950EE" w:rsidRPr="005C1A18" w:rsidRDefault="002950EE" w:rsidP="002950EE">
      <w:pPr>
        <w:rPr>
          <w:b/>
          <w:bCs/>
          <w:color w:val="000000"/>
          <w:sz w:val="20"/>
          <w:szCs w:val="20"/>
        </w:rPr>
      </w:pPr>
    </w:p>
    <w:p w:rsidR="002950EE" w:rsidRDefault="006700CA" w:rsidP="002950EE">
      <w:pPr>
        <w:rPr>
          <w:b/>
          <w:bCs/>
          <w:color w:val="000000"/>
          <w:sz w:val="20"/>
          <w:szCs w:val="20"/>
        </w:rPr>
      </w:pPr>
      <w:r w:rsidRPr="005C1A18">
        <w:rPr>
          <w:b/>
          <w:bCs/>
          <w:color w:val="000000"/>
          <w:sz w:val="20"/>
          <w:szCs w:val="20"/>
        </w:rPr>
        <w:t>2</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APPROVAL OF AGENDA ORDER</w:t>
      </w:r>
    </w:p>
    <w:p w:rsidR="00003462" w:rsidRDefault="00003462" w:rsidP="002950EE">
      <w:pPr>
        <w:rPr>
          <w:b/>
          <w:bCs/>
          <w:color w:val="000000"/>
          <w:sz w:val="20"/>
          <w:szCs w:val="20"/>
        </w:rPr>
      </w:pPr>
    </w:p>
    <w:p w:rsidR="00003462" w:rsidRPr="005C1A18" w:rsidRDefault="00003462" w:rsidP="002950EE">
      <w:pPr>
        <w:rPr>
          <w:b/>
          <w:bCs/>
          <w:color w:val="000000"/>
          <w:sz w:val="20"/>
          <w:szCs w:val="20"/>
        </w:rPr>
      </w:pPr>
    </w:p>
    <w:p w:rsidR="00D33208" w:rsidRPr="005C1A18" w:rsidRDefault="00D33208" w:rsidP="00D33208">
      <w:pPr>
        <w:ind w:firstLine="720"/>
        <w:rPr>
          <w:color w:val="000000"/>
          <w:sz w:val="20"/>
          <w:szCs w:val="20"/>
          <w:u w:val="single"/>
        </w:rPr>
      </w:pPr>
      <w:r w:rsidRPr="005C1A18">
        <w:rPr>
          <w:b/>
          <w:bCs/>
          <w:color w:val="000000"/>
          <w:sz w:val="20"/>
          <w:szCs w:val="20"/>
          <w:u w:val="single"/>
        </w:rPr>
        <w:t xml:space="preserve">ANNUAL BOARD ORGANIZATION </w:t>
      </w:r>
    </w:p>
    <w:p w:rsidR="004738B0" w:rsidRPr="00003462" w:rsidRDefault="00003462" w:rsidP="004738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0"/>
          <w:szCs w:val="20"/>
          <w:lang w:eastAsia="ja-JP"/>
        </w:rPr>
      </w:pPr>
      <w:r w:rsidRPr="00003462">
        <w:rPr>
          <w:b/>
          <w:color w:val="000000"/>
          <w:sz w:val="20"/>
          <w:szCs w:val="20"/>
        </w:rPr>
        <w:t>3</w:t>
      </w:r>
      <w:r w:rsidR="004738B0" w:rsidRPr="00003462">
        <w:rPr>
          <w:b/>
          <w:color w:val="000000"/>
          <w:sz w:val="20"/>
          <w:szCs w:val="20"/>
        </w:rPr>
        <w:t xml:space="preserve">.0 </w:t>
      </w:r>
    </w:p>
    <w:p w:rsidR="00D33208" w:rsidRPr="004738B0" w:rsidRDefault="00003462" w:rsidP="003F10A7">
      <w:pPr>
        <w:ind w:left="720"/>
        <w:rPr>
          <w:color w:val="000000"/>
          <w:sz w:val="20"/>
          <w:szCs w:val="20"/>
        </w:rPr>
      </w:pPr>
      <w:r>
        <w:rPr>
          <w:color w:val="000000"/>
          <w:sz w:val="20"/>
          <w:szCs w:val="20"/>
        </w:rPr>
        <w:t>3</w:t>
      </w:r>
      <w:r w:rsidR="003F10A7">
        <w:rPr>
          <w:color w:val="000000"/>
          <w:sz w:val="20"/>
          <w:szCs w:val="20"/>
        </w:rPr>
        <w:t xml:space="preserve">.1  </w:t>
      </w:r>
      <w:r>
        <w:rPr>
          <w:color w:val="000000"/>
          <w:sz w:val="20"/>
          <w:szCs w:val="20"/>
          <w:lang w:eastAsia="ja-JP"/>
        </w:rPr>
        <w:t>Administer Oath of Office for Gretchen Miller to Conti</w:t>
      </w:r>
      <w:r w:rsidR="00656314">
        <w:rPr>
          <w:color w:val="000000"/>
          <w:sz w:val="20"/>
          <w:szCs w:val="20"/>
          <w:lang w:eastAsia="ja-JP"/>
        </w:rPr>
        <w:t>nue Serving as a Trustee for the</w:t>
      </w:r>
      <w:r>
        <w:rPr>
          <w:color w:val="000000"/>
          <w:sz w:val="20"/>
          <w:szCs w:val="20"/>
          <w:lang w:eastAsia="ja-JP"/>
        </w:rPr>
        <w:t xml:space="preserve"> </w:t>
      </w:r>
      <w:r w:rsidR="003F10A7">
        <w:rPr>
          <w:color w:val="000000"/>
          <w:sz w:val="20"/>
          <w:szCs w:val="20"/>
          <w:lang w:eastAsia="ja-JP"/>
        </w:rPr>
        <w:t xml:space="preserve">Freshwater School </w:t>
      </w:r>
      <w:r w:rsidR="00656314">
        <w:rPr>
          <w:color w:val="000000"/>
          <w:sz w:val="20"/>
          <w:szCs w:val="20"/>
          <w:lang w:eastAsia="ja-JP"/>
        </w:rPr>
        <w:t>District</w:t>
      </w:r>
    </w:p>
    <w:p w:rsidR="00D33208" w:rsidRPr="005C1A18" w:rsidRDefault="00003462" w:rsidP="00D33208">
      <w:pPr>
        <w:ind w:firstLine="720"/>
        <w:rPr>
          <w:color w:val="000000"/>
          <w:sz w:val="20"/>
          <w:szCs w:val="20"/>
        </w:rPr>
      </w:pPr>
      <w:r>
        <w:rPr>
          <w:color w:val="000000"/>
          <w:sz w:val="20"/>
          <w:szCs w:val="20"/>
        </w:rPr>
        <w:t>3</w:t>
      </w:r>
      <w:r w:rsidR="003F10A7">
        <w:rPr>
          <w:color w:val="000000"/>
          <w:sz w:val="20"/>
          <w:szCs w:val="20"/>
        </w:rPr>
        <w:t>.2</w:t>
      </w:r>
      <w:r w:rsidR="00D33208" w:rsidRPr="005C1A18">
        <w:rPr>
          <w:color w:val="000000"/>
          <w:sz w:val="20"/>
          <w:szCs w:val="20"/>
        </w:rPr>
        <w:t xml:space="preserve"> </w:t>
      </w:r>
      <w:r w:rsidR="00656314">
        <w:rPr>
          <w:color w:val="000000"/>
          <w:sz w:val="20"/>
          <w:szCs w:val="20"/>
        </w:rPr>
        <w:t xml:space="preserve"> Nominat</w:t>
      </w:r>
      <w:r w:rsidR="00D33208" w:rsidRPr="005C1A18">
        <w:rPr>
          <w:color w:val="000000"/>
          <w:sz w:val="20"/>
          <w:szCs w:val="20"/>
        </w:rPr>
        <w:t>ion of President</w:t>
      </w:r>
      <w:r w:rsidR="004F0655">
        <w:rPr>
          <w:color w:val="000000"/>
          <w:sz w:val="20"/>
          <w:szCs w:val="20"/>
        </w:rPr>
        <w:t xml:space="preserve"> of the Governing Board for 2021</w:t>
      </w:r>
      <w:r w:rsidR="00D33208" w:rsidRPr="005C1A18">
        <w:rPr>
          <w:color w:val="000000"/>
          <w:sz w:val="20"/>
          <w:szCs w:val="20"/>
        </w:rPr>
        <w:t xml:space="preserve"> </w:t>
      </w:r>
    </w:p>
    <w:p w:rsidR="00D33208" w:rsidRPr="005C1A18" w:rsidRDefault="00003462" w:rsidP="00D33208">
      <w:pPr>
        <w:ind w:firstLine="720"/>
        <w:rPr>
          <w:color w:val="000000"/>
          <w:sz w:val="20"/>
          <w:szCs w:val="20"/>
        </w:rPr>
      </w:pPr>
      <w:r>
        <w:rPr>
          <w:color w:val="000000"/>
          <w:sz w:val="20"/>
          <w:szCs w:val="20"/>
        </w:rPr>
        <w:t>3</w:t>
      </w:r>
      <w:r w:rsidR="003F10A7">
        <w:rPr>
          <w:color w:val="000000"/>
          <w:sz w:val="20"/>
          <w:szCs w:val="20"/>
        </w:rPr>
        <w:t>.3</w:t>
      </w:r>
      <w:r w:rsidR="00656314">
        <w:rPr>
          <w:color w:val="000000"/>
          <w:sz w:val="20"/>
          <w:szCs w:val="20"/>
        </w:rPr>
        <w:t xml:space="preserve">  Nomina</w:t>
      </w:r>
      <w:r w:rsidR="00D33208" w:rsidRPr="005C1A18">
        <w:rPr>
          <w:color w:val="000000"/>
          <w:sz w:val="20"/>
          <w:szCs w:val="20"/>
        </w:rPr>
        <w:t>tion of Clerk</w:t>
      </w:r>
      <w:r w:rsidR="004F0655">
        <w:rPr>
          <w:color w:val="000000"/>
          <w:sz w:val="20"/>
          <w:szCs w:val="20"/>
        </w:rPr>
        <w:t xml:space="preserve"> of the Governing Board for 2021</w:t>
      </w:r>
    </w:p>
    <w:p w:rsidR="00D33208" w:rsidRPr="005C1A18" w:rsidRDefault="00003462" w:rsidP="00D33208">
      <w:pPr>
        <w:ind w:firstLine="720"/>
        <w:rPr>
          <w:color w:val="000000"/>
          <w:sz w:val="20"/>
          <w:szCs w:val="20"/>
        </w:rPr>
      </w:pPr>
      <w:r>
        <w:rPr>
          <w:color w:val="000000"/>
          <w:sz w:val="20"/>
          <w:szCs w:val="20"/>
        </w:rPr>
        <w:t>3</w:t>
      </w:r>
      <w:r w:rsidR="003F10A7">
        <w:rPr>
          <w:color w:val="000000"/>
          <w:sz w:val="20"/>
          <w:szCs w:val="20"/>
        </w:rPr>
        <w:t>.4</w:t>
      </w:r>
      <w:r w:rsidR="00D33208" w:rsidRPr="005C1A18">
        <w:rPr>
          <w:color w:val="000000"/>
          <w:sz w:val="20"/>
          <w:szCs w:val="20"/>
        </w:rPr>
        <w:t xml:space="preserve">  Appointment of Superintendent/Principal as Secretary</w:t>
      </w:r>
      <w:r w:rsidR="004F0655">
        <w:rPr>
          <w:color w:val="000000"/>
          <w:sz w:val="20"/>
          <w:szCs w:val="20"/>
        </w:rPr>
        <w:t xml:space="preserve"> to the Governing Board for 2021</w:t>
      </w:r>
    </w:p>
    <w:p w:rsidR="00D33208" w:rsidRPr="005C1A18" w:rsidRDefault="00003462" w:rsidP="00D33208">
      <w:pPr>
        <w:ind w:firstLine="720"/>
        <w:rPr>
          <w:color w:val="000000"/>
          <w:sz w:val="20"/>
          <w:szCs w:val="20"/>
        </w:rPr>
      </w:pPr>
      <w:r>
        <w:rPr>
          <w:color w:val="000000"/>
          <w:sz w:val="20"/>
          <w:szCs w:val="20"/>
        </w:rPr>
        <w:t>3</w:t>
      </w:r>
      <w:r w:rsidR="003F10A7">
        <w:rPr>
          <w:color w:val="000000"/>
          <w:sz w:val="20"/>
          <w:szCs w:val="20"/>
        </w:rPr>
        <w:t>.5</w:t>
      </w:r>
      <w:r w:rsidR="00D33208" w:rsidRPr="005C1A18">
        <w:rPr>
          <w:color w:val="000000"/>
          <w:sz w:val="20"/>
          <w:szCs w:val="20"/>
        </w:rPr>
        <w:t xml:space="preserve">  Adoption of</w:t>
      </w:r>
      <w:r w:rsidR="004F0655">
        <w:rPr>
          <w:color w:val="000000"/>
          <w:sz w:val="20"/>
          <w:szCs w:val="20"/>
        </w:rPr>
        <w:t xml:space="preserve"> Board Meeting Calendar for 2021</w:t>
      </w:r>
      <w:r w:rsidR="00D33208" w:rsidRPr="005C1A18">
        <w:rPr>
          <w:color w:val="000000"/>
          <w:sz w:val="20"/>
          <w:szCs w:val="20"/>
        </w:rPr>
        <w:t xml:space="preserve"> </w:t>
      </w:r>
    </w:p>
    <w:p w:rsidR="00D33208" w:rsidRPr="005C1A18" w:rsidRDefault="00D33208" w:rsidP="002950EE">
      <w:pPr>
        <w:rPr>
          <w:b/>
          <w:bCs/>
          <w:color w:val="000000"/>
          <w:sz w:val="20"/>
          <w:szCs w:val="20"/>
        </w:rPr>
      </w:pPr>
    </w:p>
    <w:p w:rsidR="002950EE" w:rsidRPr="005C1A18" w:rsidRDefault="002950EE" w:rsidP="002950EE">
      <w:pPr>
        <w:rPr>
          <w:color w:val="000000"/>
          <w:sz w:val="20"/>
          <w:szCs w:val="20"/>
        </w:rPr>
      </w:pPr>
    </w:p>
    <w:p w:rsidR="002950EE" w:rsidRPr="005C1A18" w:rsidRDefault="00003462" w:rsidP="002950EE">
      <w:pPr>
        <w:rPr>
          <w:b/>
          <w:bCs/>
          <w:color w:val="000000"/>
          <w:sz w:val="20"/>
          <w:szCs w:val="20"/>
        </w:rPr>
      </w:pPr>
      <w:r>
        <w:rPr>
          <w:b/>
          <w:bCs/>
          <w:color w:val="000000"/>
          <w:sz w:val="20"/>
          <w:szCs w:val="20"/>
        </w:rPr>
        <w:t>4</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 xml:space="preserve">PUBLIC COMMENTS </w:t>
      </w:r>
    </w:p>
    <w:p w:rsidR="00481C19" w:rsidRPr="005C1A18" w:rsidRDefault="00481C19" w:rsidP="002950EE">
      <w:pPr>
        <w:rPr>
          <w:b/>
          <w:color w:val="000000"/>
          <w:sz w:val="20"/>
          <w:szCs w:val="20"/>
        </w:rPr>
      </w:pPr>
    </w:p>
    <w:p w:rsidR="00481C19" w:rsidRPr="005C1A18" w:rsidRDefault="00481C19" w:rsidP="009435C2">
      <w:pPr>
        <w:jc w:val="both"/>
        <w:rPr>
          <w:color w:val="000000"/>
          <w:sz w:val="20"/>
          <w:szCs w:val="20"/>
        </w:rPr>
      </w:pPr>
      <w:r w:rsidRPr="005C1A18">
        <w:rPr>
          <w:color w:val="000000"/>
          <w:sz w:val="20"/>
          <w:szCs w:val="20"/>
        </w:rPr>
        <w:t>Individuals will have an opportunity to speak on items on the agenda before Board discussion on</w:t>
      </w:r>
    </w:p>
    <w:p w:rsidR="00481C19" w:rsidRPr="005C1A18" w:rsidRDefault="00481C19" w:rsidP="009435C2">
      <w:pPr>
        <w:jc w:val="both"/>
        <w:rPr>
          <w:color w:val="000000"/>
          <w:sz w:val="20"/>
          <w:szCs w:val="20"/>
        </w:rPr>
      </w:pPr>
      <w:r w:rsidRPr="005C1A18">
        <w:rPr>
          <w:color w:val="000000"/>
          <w:sz w:val="20"/>
          <w:szCs w:val="20"/>
        </w:rPr>
        <w:t>that item. Individual speakers shall be allowed three minutes to address the Board on each agenda</w:t>
      </w:r>
    </w:p>
    <w:p w:rsidR="003D2567" w:rsidRPr="005C1A18" w:rsidRDefault="00481C19" w:rsidP="009435C2">
      <w:pPr>
        <w:jc w:val="both"/>
        <w:rPr>
          <w:color w:val="000000"/>
          <w:sz w:val="20"/>
          <w:szCs w:val="20"/>
        </w:rPr>
      </w:pPr>
      <w:r w:rsidRPr="005C1A18">
        <w:rPr>
          <w:color w:val="000000"/>
          <w:sz w:val="20"/>
          <w:szCs w:val="20"/>
        </w:rPr>
        <w:t xml:space="preserve">item. </w:t>
      </w:r>
    </w:p>
    <w:p w:rsidR="00481C19" w:rsidRPr="005C1A18" w:rsidRDefault="00481C19" w:rsidP="003D2567">
      <w:pPr>
        <w:rPr>
          <w:b/>
          <w:bCs/>
          <w:color w:val="000000"/>
          <w:sz w:val="20"/>
          <w:szCs w:val="20"/>
        </w:rPr>
      </w:pPr>
    </w:p>
    <w:p w:rsidR="00D21624" w:rsidRPr="005C1A18" w:rsidRDefault="00003462" w:rsidP="00D21624">
      <w:pPr>
        <w:jc w:val="both"/>
        <w:rPr>
          <w:b/>
          <w:bCs/>
          <w:color w:val="000000"/>
          <w:sz w:val="20"/>
          <w:szCs w:val="20"/>
        </w:rPr>
      </w:pPr>
      <w:r>
        <w:rPr>
          <w:b/>
          <w:bCs/>
          <w:color w:val="000000"/>
          <w:sz w:val="20"/>
          <w:szCs w:val="20"/>
        </w:rPr>
        <w:t>5</w:t>
      </w:r>
      <w:r w:rsidR="00D21624" w:rsidRPr="005C1A18">
        <w:rPr>
          <w:b/>
          <w:bCs/>
          <w:color w:val="000000"/>
          <w:sz w:val="20"/>
          <w:szCs w:val="20"/>
        </w:rPr>
        <w:t xml:space="preserve">.0  </w:t>
      </w:r>
      <w:r w:rsidR="009435C2" w:rsidRPr="005C1A18">
        <w:rPr>
          <w:b/>
          <w:bCs/>
          <w:color w:val="000000"/>
          <w:sz w:val="20"/>
          <w:szCs w:val="20"/>
        </w:rPr>
        <w:tab/>
      </w:r>
      <w:r w:rsidR="00D21624" w:rsidRPr="005C1A18">
        <w:rPr>
          <w:b/>
          <w:bCs/>
          <w:color w:val="000000"/>
          <w:sz w:val="20"/>
          <w:szCs w:val="20"/>
        </w:rPr>
        <w:t xml:space="preserve">CONSENT AGENDA </w:t>
      </w:r>
    </w:p>
    <w:p w:rsidR="00D21624" w:rsidRPr="005C1A18" w:rsidRDefault="00D21624" w:rsidP="00D21624">
      <w:pPr>
        <w:jc w:val="both"/>
        <w:rPr>
          <w:color w:val="000000"/>
          <w:sz w:val="20"/>
          <w:szCs w:val="20"/>
        </w:rPr>
      </w:pPr>
    </w:p>
    <w:p w:rsidR="00D21624" w:rsidRPr="005C1A18" w:rsidRDefault="00D21624" w:rsidP="009435C2">
      <w:pPr>
        <w:jc w:val="both"/>
        <w:rPr>
          <w:color w:val="000000"/>
          <w:sz w:val="20"/>
          <w:szCs w:val="20"/>
        </w:rPr>
      </w:pPr>
      <w:r w:rsidRPr="005C1A18">
        <w:rPr>
          <w:color w:val="000000"/>
          <w:sz w:val="20"/>
          <w:szCs w:val="20"/>
        </w:rPr>
        <w:t>All matters listed under Consent Agenda are considered by the Board to be routine and will be enacted by one motion in the form listed below, unless any member of the Board requests that an item be removed from the Consent Agenda for separate consideration.</w:t>
      </w:r>
    </w:p>
    <w:p w:rsidR="00D21624" w:rsidRPr="005C1A18" w:rsidRDefault="00D21624" w:rsidP="00D21624">
      <w:pPr>
        <w:ind w:left="720"/>
        <w:jc w:val="both"/>
        <w:rPr>
          <w:color w:val="000000"/>
          <w:sz w:val="20"/>
          <w:szCs w:val="20"/>
        </w:rPr>
      </w:pPr>
    </w:p>
    <w:p w:rsidR="00D21624" w:rsidRPr="005C1A18" w:rsidRDefault="00656314"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w:t>
      </w:r>
      <w:r w:rsidR="00D21624" w:rsidRPr="005C1A18">
        <w:rPr>
          <w:color w:val="000000"/>
          <w:sz w:val="20"/>
          <w:szCs w:val="20"/>
          <w:lang w:eastAsia="ja-JP"/>
        </w:rPr>
        <w:t xml:space="preserve">.1 </w:t>
      </w:r>
      <w:r w:rsidR="009435C2" w:rsidRPr="005C1A18">
        <w:rPr>
          <w:color w:val="000000"/>
          <w:sz w:val="20"/>
          <w:szCs w:val="20"/>
          <w:lang w:eastAsia="ja-JP"/>
        </w:rPr>
        <w:tab/>
      </w:r>
      <w:r w:rsidR="0046744C" w:rsidRPr="005C1A18">
        <w:rPr>
          <w:color w:val="000000"/>
          <w:sz w:val="20"/>
          <w:szCs w:val="20"/>
          <w:lang w:eastAsia="ja-JP"/>
        </w:rPr>
        <w:t>Approval of Nove</w:t>
      </w:r>
      <w:r w:rsidR="00D33208" w:rsidRPr="005C1A18">
        <w:rPr>
          <w:color w:val="000000"/>
          <w:sz w:val="20"/>
          <w:szCs w:val="20"/>
          <w:lang w:eastAsia="ja-JP"/>
        </w:rPr>
        <w:t>m</w:t>
      </w:r>
      <w:r w:rsidR="00D21624" w:rsidRPr="005C1A18">
        <w:rPr>
          <w:color w:val="000000"/>
          <w:sz w:val="20"/>
          <w:szCs w:val="20"/>
          <w:lang w:eastAsia="ja-JP"/>
        </w:rPr>
        <w:t>ber Warrants</w:t>
      </w:r>
    </w:p>
    <w:p w:rsidR="0046744C" w:rsidRPr="005C1A18" w:rsidRDefault="00656314"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lastRenderedPageBreak/>
        <w:tab/>
        <w:t>5</w:t>
      </w:r>
      <w:r w:rsidR="00D21624" w:rsidRPr="005C1A18">
        <w:rPr>
          <w:color w:val="000000"/>
          <w:sz w:val="20"/>
          <w:szCs w:val="20"/>
          <w:lang w:eastAsia="ja-JP"/>
        </w:rPr>
        <w:t xml:space="preserve">.2 </w:t>
      </w:r>
      <w:r w:rsidR="009435C2" w:rsidRPr="005C1A18">
        <w:rPr>
          <w:color w:val="000000"/>
          <w:sz w:val="20"/>
          <w:szCs w:val="20"/>
          <w:lang w:eastAsia="ja-JP"/>
        </w:rPr>
        <w:tab/>
      </w:r>
      <w:r w:rsidR="000D0E25" w:rsidRPr="005C1A18">
        <w:rPr>
          <w:color w:val="000000"/>
          <w:sz w:val="20"/>
          <w:szCs w:val="20"/>
          <w:lang w:eastAsia="ja-JP"/>
        </w:rPr>
        <w:t xml:space="preserve">Approval of </w:t>
      </w:r>
      <w:r w:rsidR="00BF1090">
        <w:rPr>
          <w:color w:val="000000"/>
          <w:sz w:val="20"/>
          <w:szCs w:val="20"/>
          <w:lang w:eastAsia="ja-JP"/>
        </w:rPr>
        <w:t>11/10/20 &amp; 11/19/20</w:t>
      </w:r>
      <w:r w:rsidR="00324D4F" w:rsidRPr="005C1A18">
        <w:rPr>
          <w:color w:val="000000"/>
          <w:sz w:val="20"/>
          <w:szCs w:val="20"/>
          <w:lang w:eastAsia="ja-JP"/>
        </w:rPr>
        <w:t xml:space="preserve"> </w:t>
      </w:r>
      <w:r w:rsidR="0046744C" w:rsidRPr="005C1A18">
        <w:rPr>
          <w:color w:val="000000"/>
          <w:sz w:val="20"/>
          <w:szCs w:val="20"/>
          <w:lang w:eastAsia="ja-JP"/>
        </w:rPr>
        <w:t>Board M</w:t>
      </w:r>
      <w:r w:rsidR="00D21624" w:rsidRPr="005C1A18">
        <w:rPr>
          <w:color w:val="000000"/>
          <w:sz w:val="20"/>
          <w:szCs w:val="20"/>
          <w:lang w:eastAsia="ja-JP"/>
        </w:rPr>
        <w:t>inutes</w:t>
      </w:r>
    </w:p>
    <w:p w:rsidR="00D21624" w:rsidRPr="005C1A18"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2950EE" w:rsidRPr="005C1A18" w:rsidRDefault="0065631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D21624" w:rsidRPr="005C1A18">
        <w:rPr>
          <w:b/>
          <w:color w:val="000000"/>
          <w:sz w:val="20"/>
          <w:szCs w:val="20"/>
          <w:lang w:eastAsia="ja-JP"/>
        </w:rPr>
        <w:t>.0</w:t>
      </w:r>
      <w:r w:rsidR="00D21624" w:rsidRPr="005C1A18">
        <w:rPr>
          <w:b/>
          <w:color w:val="000000"/>
          <w:sz w:val="20"/>
          <w:szCs w:val="20"/>
          <w:lang w:eastAsia="ja-JP"/>
        </w:rPr>
        <w:tab/>
      </w:r>
      <w:r w:rsidR="000132A7" w:rsidRPr="005C1A18">
        <w:rPr>
          <w:b/>
          <w:color w:val="000000"/>
          <w:sz w:val="20"/>
          <w:szCs w:val="20"/>
          <w:lang w:eastAsia="ja-JP"/>
        </w:rPr>
        <w:t>DISCUSSION/</w:t>
      </w:r>
      <w:r w:rsidR="00D21624" w:rsidRPr="005C1A18">
        <w:rPr>
          <w:b/>
          <w:color w:val="000000"/>
          <w:sz w:val="20"/>
          <w:szCs w:val="20"/>
          <w:lang w:eastAsia="ja-JP"/>
        </w:rPr>
        <w:t>POSSIBLE ACTION ITEMS</w:t>
      </w:r>
      <w:r w:rsidR="002950EE" w:rsidRPr="005C1A18">
        <w:rPr>
          <w:b/>
          <w:color w:val="000000"/>
          <w:sz w:val="20"/>
          <w:szCs w:val="20"/>
          <w:lang w:eastAsia="ja-JP"/>
        </w:rPr>
        <w:tab/>
      </w:r>
    </w:p>
    <w:p w:rsidR="009435C2" w:rsidRPr="005C1A18"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rsidR="0046744C" w:rsidRPr="005C1A18"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5C1A18">
        <w:rPr>
          <w:color w:val="000000"/>
          <w:sz w:val="20"/>
          <w:szCs w:val="20"/>
          <w:lang w:eastAsia="ja-JP"/>
        </w:rPr>
        <w:tab/>
      </w:r>
      <w:r w:rsidR="00656314">
        <w:rPr>
          <w:color w:val="000000"/>
          <w:sz w:val="20"/>
          <w:szCs w:val="20"/>
          <w:lang w:eastAsia="ja-JP"/>
        </w:rPr>
        <w:t>6</w:t>
      </w:r>
      <w:r w:rsidR="002950EE" w:rsidRPr="005C1A18">
        <w:rPr>
          <w:color w:val="000000"/>
          <w:sz w:val="20"/>
          <w:szCs w:val="20"/>
          <w:lang w:eastAsia="ja-JP"/>
        </w:rPr>
        <w:t xml:space="preserve">.1  </w:t>
      </w:r>
      <w:r w:rsidR="009435C2" w:rsidRPr="005C1A18">
        <w:rPr>
          <w:color w:val="000000"/>
          <w:sz w:val="20"/>
          <w:szCs w:val="20"/>
          <w:lang w:eastAsia="ja-JP"/>
        </w:rPr>
        <w:tab/>
      </w:r>
      <w:r w:rsidR="00012D0E">
        <w:rPr>
          <w:color w:val="000000"/>
          <w:sz w:val="20"/>
          <w:szCs w:val="20"/>
          <w:lang w:eastAsia="ja-JP"/>
        </w:rPr>
        <w:t xml:space="preserve">Consider Approving </w:t>
      </w:r>
      <w:r w:rsidR="008704C8">
        <w:rPr>
          <w:color w:val="000000"/>
          <w:sz w:val="20"/>
          <w:szCs w:val="20"/>
          <w:lang w:eastAsia="ja-JP"/>
        </w:rPr>
        <w:t xml:space="preserve">the Hiring of Bernadette Arwood as </w:t>
      </w:r>
      <w:r w:rsidR="003F10A7">
        <w:rPr>
          <w:color w:val="000000"/>
          <w:sz w:val="20"/>
          <w:szCs w:val="20"/>
          <w:lang w:eastAsia="ja-JP"/>
        </w:rPr>
        <w:t xml:space="preserve">Freshwater School District </w:t>
      </w:r>
      <w:r w:rsidR="008704C8">
        <w:rPr>
          <w:color w:val="000000"/>
          <w:sz w:val="20"/>
          <w:szCs w:val="20"/>
          <w:lang w:eastAsia="ja-JP"/>
        </w:rPr>
        <w:t>Busine</w:t>
      </w:r>
      <w:r w:rsidR="003F10A7">
        <w:rPr>
          <w:color w:val="000000"/>
          <w:sz w:val="20"/>
          <w:szCs w:val="20"/>
          <w:lang w:eastAsia="ja-JP"/>
        </w:rPr>
        <w:t>ss Manager</w:t>
      </w:r>
    </w:p>
    <w:p w:rsidR="00885A80" w:rsidRPr="005C1A18" w:rsidRDefault="00656314"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t>6</w:t>
      </w:r>
      <w:r w:rsidR="0046744C" w:rsidRPr="005C1A18">
        <w:rPr>
          <w:color w:val="000000"/>
          <w:sz w:val="20"/>
          <w:szCs w:val="20"/>
          <w:lang w:eastAsia="ja-JP"/>
        </w:rPr>
        <w:t>.2</w:t>
      </w:r>
      <w:r w:rsidR="0046744C" w:rsidRPr="005C1A18">
        <w:rPr>
          <w:color w:val="000000"/>
          <w:sz w:val="20"/>
          <w:szCs w:val="20"/>
          <w:lang w:eastAsia="ja-JP"/>
        </w:rPr>
        <w:tab/>
      </w:r>
      <w:r w:rsidR="00012D0E" w:rsidRPr="005C1A18">
        <w:rPr>
          <w:sz w:val="20"/>
          <w:szCs w:val="20"/>
        </w:rPr>
        <w:t>Consider Approval an</w:t>
      </w:r>
      <w:r w:rsidR="002C3592">
        <w:rPr>
          <w:sz w:val="20"/>
          <w:szCs w:val="20"/>
        </w:rPr>
        <w:t>d District Certification of 2020-21</w:t>
      </w:r>
      <w:r w:rsidR="00012D0E" w:rsidRPr="005C1A18">
        <w:rPr>
          <w:sz w:val="20"/>
          <w:szCs w:val="20"/>
        </w:rPr>
        <w:t xml:space="preserve"> First Period Interim Report~</w:t>
      </w:r>
      <w:r w:rsidR="002C3592">
        <w:rPr>
          <w:sz w:val="20"/>
          <w:szCs w:val="20"/>
        </w:rPr>
        <w:t>Bernadette Arwood</w:t>
      </w:r>
    </w:p>
    <w:p w:rsidR="006700CA" w:rsidRPr="005C1A18" w:rsidRDefault="00885A80"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sidRPr="005C1A18">
        <w:rPr>
          <w:color w:val="000000"/>
          <w:sz w:val="20"/>
          <w:szCs w:val="20"/>
          <w:lang w:eastAsia="ja-JP"/>
        </w:rPr>
        <w:tab/>
      </w:r>
      <w:r w:rsidR="00656314">
        <w:rPr>
          <w:color w:val="000000"/>
          <w:sz w:val="20"/>
          <w:szCs w:val="20"/>
          <w:lang w:eastAsia="ja-JP"/>
        </w:rPr>
        <w:t>6</w:t>
      </w:r>
      <w:r w:rsidRPr="005C1A18">
        <w:rPr>
          <w:color w:val="000000"/>
          <w:sz w:val="20"/>
          <w:szCs w:val="20"/>
          <w:lang w:eastAsia="ja-JP"/>
        </w:rPr>
        <w:t>.3</w:t>
      </w:r>
      <w:r w:rsidRPr="005C1A18">
        <w:rPr>
          <w:color w:val="000000"/>
          <w:sz w:val="20"/>
          <w:szCs w:val="20"/>
          <w:lang w:eastAsia="ja-JP"/>
        </w:rPr>
        <w:tab/>
      </w:r>
      <w:r w:rsidR="0046744C" w:rsidRPr="005C1A18">
        <w:rPr>
          <w:color w:val="000000"/>
          <w:sz w:val="20"/>
          <w:szCs w:val="20"/>
          <w:lang w:eastAsia="ja-JP"/>
        </w:rPr>
        <w:t xml:space="preserve">Consider Approval of </w:t>
      </w:r>
      <w:r w:rsidR="0074552C">
        <w:rPr>
          <w:color w:val="000000"/>
          <w:sz w:val="20"/>
          <w:szCs w:val="20"/>
          <w:lang w:eastAsia="ja-JP"/>
        </w:rPr>
        <w:t>Hybrid Learning Plan and Associated Forms</w:t>
      </w:r>
    </w:p>
    <w:p w:rsidR="00885A80" w:rsidRDefault="00656314"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lang w:eastAsia="ja-JP"/>
        </w:rPr>
        <w:tab/>
        <w:t>6</w:t>
      </w:r>
      <w:r w:rsidR="00721828">
        <w:rPr>
          <w:color w:val="000000"/>
          <w:sz w:val="20"/>
          <w:szCs w:val="20"/>
          <w:lang w:eastAsia="ja-JP"/>
        </w:rPr>
        <w:t>.4</w:t>
      </w:r>
      <w:r w:rsidR="00721828">
        <w:rPr>
          <w:color w:val="000000"/>
          <w:sz w:val="20"/>
          <w:szCs w:val="20"/>
          <w:lang w:eastAsia="ja-JP"/>
        </w:rPr>
        <w:tab/>
      </w:r>
      <w:r w:rsidR="00F25523">
        <w:rPr>
          <w:color w:val="000000"/>
          <w:sz w:val="20"/>
          <w:szCs w:val="20"/>
          <w:lang w:eastAsia="ja-JP"/>
        </w:rPr>
        <w:t xml:space="preserve">Review </w:t>
      </w:r>
      <w:r w:rsidR="00F25523">
        <w:rPr>
          <w:color w:val="000000"/>
          <w:sz w:val="20"/>
          <w:szCs w:val="20"/>
        </w:rPr>
        <w:t>and Provide Direction on Current Instructional Model and Consider Authorizing the Superintenden</w:t>
      </w:r>
      <w:r w:rsidR="007E058B">
        <w:rPr>
          <w:color w:val="000000"/>
          <w:sz w:val="20"/>
          <w:szCs w:val="20"/>
        </w:rPr>
        <w:t>t to Change Instructional Model</w:t>
      </w:r>
      <w:r w:rsidR="00F25523">
        <w:rPr>
          <w:color w:val="000000"/>
          <w:sz w:val="20"/>
          <w:szCs w:val="20"/>
        </w:rPr>
        <w:t xml:space="preserve"> Based on Updated State/County Guidance</w:t>
      </w:r>
    </w:p>
    <w:p w:rsidR="0074552C" w:rsidRDefault="00656314"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 xml:space="preserve"> </w:t>
      </w:r>
      <w:r>
        <w:rPr>
          <w:color w:val="000000"/>
          <w:sz w:val="20"/>
          <w:szCs w:val="20"/>
        </w:rPr>
        <w:tab/>
        <w:t>6</w:t>
      </w:r>
      <w:r w:rsidR="0074552C">
        <w:rPr>
          <w:color w:val="000000"/>
          <w:sz w:val="20"/>
          <w:szCs w:val="20"/>
        </w:rPr>
        <w:t>.5</w:t>
      </w:r>
      <w:r w:rsidR="0074552C">
        <w:rPr>
          <w:color w:val="000000"/>
          <w:sz w:val="20"/>
          <w:szCs w:val="20"/>
        </w:rPr>
        <w:tab/>
        <w:t>Considering Approving Warrant Distribution Authorization Form CS-1</w:t>
      </w:r>
    </w:p>
    <w:p w:rsidR="0074552C" w:rsidRDefault="00656314"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ab/>
        <w:t>6</w:t>
      </w:r>
      <w:r w:rsidR="0074552C">
        <w:rPr>
          <w:color w:val="000000"/>
          <w:sz w:val="20"/>
          <w:szCs w:val="20"/>
        </w:rPr>
        <w:t xml:space="preserve">.6 </w:t>
      </w:r>
      <w:r w:rsidR="0074552C">
        <w:rPr>
          <w:color w:val="000000"/>
          <w:sz w:val="20"/>
          <w:szCs w:val="20"/>
        </w:rPr>
        <w:tab/>
        <w:t xml:space="preserve">Consider </w:t>
      </w:r>
      <w:r w:rsidR="00B646A4">
        <w:rPr>
          <w:color w:val="000000"/>
          <w:sz w:val="20"/>
          <w:szCs w:val="20"/>
        </w:rPr>
        <w:t xml:space="preserve">Approving </w:t>
      </w:r>
      <w:r w:rsidR="00F50679">
        <w:rPr>
          <w:color w:val="000000"/>
          <w:sz w:val="20"/>
          <w:szCs w:val="20"/>
        </w:rPr>
        <w:t>Offer of Employment (PE Teacher) to Daniel Perez under the local assignment option waiver (EC 44258.3)</w:t>
      </w:r>
    </w:p>
    <w:p w:rsidR="00F50679" w:rsidRDefault="00656314"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ab/>
        <w:t>6</w:t>
      </w:r>
      <w:r w:rsidR="00F50679">
        <w:rPr>
          <w:color w:val="000000"/>
          <w:sz w:val="20"/>
          <w:szCs w:val="20"/>
        </w:rPr>
        <w:t xml:space="preserve">.7 </w:t>
      </w:r>
      <w:r w:rsidR="00F50679">
        <w:rPr>
          <w:color w:val="000000"/>
          <w:sz w:val="20"/>
          <w:szCs w:val="20"/>
        </w:rPr>
        <w:tab/>
        <w:t>Consider Approving Offer of Employment (Vice Principal) to Suzanne Nickols under the local assignment option waiver (EC 44834)</w:t>
      </w:r>
    </w:p>
    <w:p w:rsidR="008F34BB" w:rsidRPr="005C1A18" w:rsidRDefault="008F34BB"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rPr>
        <w:tab/>
      </w:r>
      <w:bookmarkStart w:id="0" w:name="_GoBack"/>
      <w:r>
        <w:rPr>
          <w:color w:val="000000"/>
          <w:sz w:val="20"/>
          <w:szCs w:val="20"/>
        </w:rPr>
        <w:t>6.8</w:t>
      </w:r>
      <w:r>
        <w:rPr>
          <w:color w:val="000000"/>
          <w:sz w:val="20"/>
          <w:szCs w:val="20"/>
        </w:rPr>
        <w:tab/>
        <w:t>Consider Approving</w:t>
      </w:r>
      <w:r w:rsidRPr="008F34BB">
        <w:rPr>
          <w:color w:val="000000"/>
          <w:sz w:val="20"/>
          <w:szCs w:val="20"/>
        </w:rPr>
        <w:t xml:space="preserve"> the Local Control Funding Formula (LCFF) Budget Overview for Parents</w:t>
      </w:r>
    </w:p>
    <w:bookmarkEnd w:id="0"/>
    <w:p w:rsidR="00885A80" w:rsidRPr="005C1A18" w:rsidRDefault="00885A80"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rsidR="00040D03" w:rsidRPr="005C1A18"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color w:val="000000"/>
          <w:sz w:val="20"/>
          <w:szCs w:val="20"/>
          <w:lang w:eastAsia="ja-JP"/>
        </w:rPr>
      </w:pPr>
    </w:p>
    <w:p w:rsidR="00040D03" w:rsidRPr="005C1A18"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2950EE" w:rsidRPr="005C1A18" w:rsidRDefault="00656314"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szCs w:val="20"/>
        </w:rPr>
      </w:pPr>
      <w:r>
        <w:rPr>
          <w:b/>
          <w:bCs/>
          <w:color w:val="000000"/>
          <w:sz w:val="20"/>
          <w:szCs w:val="20"/>
        </w:rPr>
        <w:t>7</w:t>
      </w:r>
      <w:r w:rsidR="002950EE" w:rsidRPr="005C1A18">
        <w:rPr>
          <w:b/>
          <w:bCs/>
          <w:color w:val="000000"/>
          <w:sz w:val="20"/>
          <w:szCs w:val="20"/>
        </w:rPr>
        <w:t xml:space="preserve">.0  </w:t>
      </w:r>
      <w:r w:rsidR="009435C2" w:rsidRPr="005C1A18">
        <w:rPr>
          <w:b/>
          <w:bCs/>
          <w:color w:val="000000"/>
          <w:sz w:val="20"/>
          <w:szCs w:val="20"/>
        </w:rPr>
        <w:tab/>
      </w:r>
      <w:r w:rsidR="000132A7" w:rsidRPr="005C1A18">
        <w:rPr>
          <w:b/>
          <w:bCs/>
          <w:color w:val="000000"/>
          <w:sz w:val="20"/>
          <w:szCs w:val="20"/>
        </w:rPr>
        <w:t>PRESENTATIONS/REPORTS</w:t>
      </w:r>
      <w:r w:rsidR="002950EE" w:rsidRPr="005C1A18">
        <w:rPr>
          <w:b/>
          <w:bCs/>
          <w:color w:val="000000"/>
          <w:sz w:val="20"/>
          <w:szCs w:val="20"/>
        </w:rPr>
        <w:t xml:space="preserve"> </w:t>
      </w:r>
    </w:p>
    <w:p w:rsidR="009435C2" w:rsidRPr="005C1A18"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2950EE" w:rsidRPr="005C1A18" w:rsidRDefault="00656314" w:rsidP="002950EE">
      <w:pPr>
        <w:ind w:firstLine="720"/>
        <w:rPr>
          <w:color w:val="000000"/>
          <w:sz w:val="20"/>
          <w:szCs w:val="20"/>
        </w:rPr>
      </w:pPr>
      <w:r>
        <w:rPr>
          <w:color w:val="000000"/>
          <w:sz w:val="20"/>
          <w:szCs w:val="20"/>
        </w:rPr>
        <w:t>7</w:t>
      </w:r>
      <w:r w:rsidR="002950EE" w:rsidRPr="005C1A18">
        <w:rPr>
          <w:color w:val="000000"/>
          <w:sz w:val="20"/>
          <w:szCs w:val="20"/>
        </w:rPr>
        <w:t xml:space="preserve">.1  </w:t>
      </w:r>
      <w:r w:rsidR="009435C2" w:rsidRPr="005C1A18">
        <w:rPr>
          <w:color w:val="000000"/>
          <w:sz w:val="20"/>
          <w:szCs w:val="20"/>
        </w:rPr>
        <w:tab/>
      </w:r>
      <w:r w:rsidR="002950EE" w:rsidRPr="005C1A18">
        <w:rPr>
          <w:color w:val="000000"/>
          <w:sz w:val="20"/>
          <w:szCs w:val="20"/>
        </w:rPr>
        <w:t xml:space="preserve">Community Club </w:t>
      </w:r>
    </w:p>
    <w:p w:rsidR="00875BCA" w:rsidRPr="005C1A18" w:rsidRDefault="00656314" w:rsidP="00875BCA">
      <w:pPr>
        <w:ind w:firstLine="720"/>
        <w:rPr>
          <w:color w:val="000000"/>
          <w:sz w:val="20"/>
          <w:szCs w:val="20"/>
        </w:rPr>
      </w:pPr>
      <w:r>
        <w:rPr>
          <w:color w:val="000000"/>
          <w:sz w:val="20"/>
          <w:szCs w:val="20"/>
        </w:rPr>
        <w:t>7</w:t>
      </w:r>
      <w:r w:rsidR="002950EE" w:rsidRPr="005C1A18">
        <w:rPr>
          <w:color w:val="000000"/>
          <w:sz w:val="20"/>
          <w:szCs w:val="20"/>
        </w:rPr>
        <w:t xml:space="preserve">.2  </w:t>
      </w:r>
      <w:r w:rsidR="009435C2" w:rsidRPr="005C1A18">
        <w:rPr>
          <w:color w:val="000000"/>
          <w:sz w:val="20"/>
          <w:szCs w:val="20"/>
        </w:rPr>
        <w:tab/>
      </w:r>
      <w:r w:rsidR="00040D03" w:rsidRPr="005C1A18">
        <w:rPr>
          <w:color w:val="000000"/>
          <w:sz w:val="20"/>
          <w:szCs w:val="20"/>
        </w:rPr>
        <w:t>Superintendent’s Report</w:t>
      </w:r>
      <w:r w:rsidR="00481C19" w:rsidRPr="005C1A18">
        <w:rPr>
          <w:color w:val="000000"/>
          <w:sz w:val="20"/>
          <w:szCs w:val="20"/>
        </w:rPr>
        <w:t xml:space="preserve"> </w:t>
      </w:r>
    </w:p>
    <w:p w:rsidR="00875BCA" w:rsidRPr="005C1A18" w:rsidRDefault="00795A11" w:rsidP="0046744C">
      <w:pPr>
        <w:ind w:firstLine="720"/>
        <w:rPr>
          <w:color w:val="000000"/>
          <w:sz w:val="20"/>
          <w:szCs w:val="20"/>
        </w:rPr>
      </w:pPr>
      <w:r w:rsidRPr="005C1A18">
        <w:rPr>
          <w:color w:val="000000"/>
          <w:sz w:val="20"/>
          <w:szCs w:val="20"/>
        </w:rPr>
        <w:t xml:space="preserve">*FCMS </w:t>
      </w:r>
      <w:r w:rsidR="00656314">
        <w:rPr>
          <w:color w:val="000000"/>
          <w:sz w:val="20"/>
          <w:szCs w:val="20"/>
        </w:rPr>
        <w:t>Orientation 12/15 @ 6:30</w:t>
      </w:r>
      <w:r w:rsidR="00656314">
        <w:rPr>
          <w:color w:val="000000"/>
          <w:sz w:val="20"/>
          <w:szCs w:val="20"/>
        </w:rPr>
        <w:tab/>
      </w:r>
      <w:r w:rsidR="00656314">
        <w:rPr>
          <w:color w:val="000000"/>
          <w:sz w:val="20"/>
          <w:szCs w:val="20"/>
        </w:rPr>
        <w:tab/>
      </w:r>
      <w:r w:rsidR="00630CB9">
        <w:rPr>
          <w:color w:val="000000"/>
          <w:sz w:val="20"/>
          <w:szCs w:val="20"/>
        </w:rPr>
        <w:t xml:space="preserve">*FCMS </w:t>
      </w:r>
      <w:r w:rsidRPr="005C1A18">
        <w:rPr>
          <w:color w:val="000000"/>
          <w:sz w:val="20"/>
          <w:szCs w:val="20"/>
        </w:rPr>
        <w:t>Lottery</w:t>
      </w:r>
      <w:r w:rsidR="00630CB9">
        <w:rPr>
          <w:color w:val="000000"/>
          <w:sz w:val="20"/>
          <w:szCs w:val="20"/>
        </w:rPr>
        <w:t xml:space="preserve"> 1/12 @</w:t>
      </w:r>
      <w:r w:rsidR="00656314">
        <w:rPr>
          <w:color w:val="000000"/>
          <w:sz w:val="20"/>
          <w:szCs w:val="20"/>
        </w:rPr>
        <w:t xml:space="preserve"> </w:t>
      </w:r>
      <w:r w:rsidR="00630CB9">
        <w:rPr>
          <w:color w:val="000000"/>
          <w:sz w:val="20"/>
          <w:szCs w:val="20"/>
        </w:rPr>
        <w:t>6:00</w:t>
      </w:r>
      <w:r w:rsidR="00656314">
        <w:rPr>
          <w:color w:val="000000"/>
          <w:sz w:val="20"/>
          <w:szCs w:val="20"/>
        </w:rPr>
        <w:tab/>
      </w:r>
      <w:r w:rsidR="00656314">
        <w:rPr>
          <w:color w:val="000000"/>
          <w:sz w:val="20"/>
          <w:szCs w:val="20"/>
        </w:rPr>
        <w:tab/>
      </w:r>
      <w:r w:rsidR="00656314">
        <w:rPr>
          <w:color w:val="000000"/>
          <w:sz w:val="20"/>
          <w:szCs w:val="20"/>
        </w:rPr>
        <w:tab/>
      </w:r>
      <w:r w:rsidR="00656314">
        <w:rPr>
          <w:color w:val="000000"/>
          <w:sz w:val="20"/>
          <w:szCs w:val="20"/>
        </w:rPr>
        <w:tab/>
      </w:r>
      <w:r w:rsidR="00656314" w:rsidRPr="005C1A18">
        <w:rPr>
          <w:color w:val="000000"/>
          <w:sz w:val="20"/>
          <w:szCs w:val="20"/>
        </w:rPr>
        <w:t>*</w:t>
      </w:r>
      <w:r w:rsidR="00656314">
        <w:rPr>
          <w:color w:val="000000"/>
          <w:sz w:val="20"/>
          <w:szCs w:val="20"/>
        </w:rPr>
        <w:t>8</w:t>
      </w:r>
      <w:r w:rsidR="00656314" w:rsidRPr="0074552C">
        <w:rPr>
          <w:color w:val="000000"/>
          <w:sz w:val="20"/>
          <w:szCs w:val="20"/>
          <w:vertAlign w:val="superscript"/>
        </w:rPr>
        <w:t>th</w:t>
      </w:r>
      <w:r w:rsidR="00656314">
        <w:rPr>
          <w:color w:val="000000"/>
          <w:sz w:val="20"/>
          <w:szCs w:val="20"/>
        </w:rPr>
        <w:t xml:space="preserve"> Grade Graduation Update</w:t>
      </w:r>
      <w:r w:rsidR="00656314" w:rsidRPr="005C1A18">
        <w:rPr>
          <w:color w:val="000000"/>
          <w:sz w:val="20"/>
          <w:szCs w:val="20"/>
        </w:rPr>
        <w:tab/>
      </w:r>
      <w:r w:rsidR="00A16307" w:rsidRPr="005C1A18">
        <w:rPr>
          <w:color w:val="000000"/>
          <w:sz w:val="20"/>
          <w:szCs w:val="20"/>
        </w:rPr>
        <w:tab/>
      </w:r>
      <w:r w:rsidR="00D33208" w:rsidRPr="005C1A18">
        <w:rPr>
          <w:color w:val="000000"/>
          <w:sz w:val="20"/>
          <w:szCs w:val="20"/>
        </w:rPr>
        <w:tab/>
      </w:r>
    </w:p>
    <w:p w:rsidR="00D751A1" w:rsidRDefault="00656314" w:rsidP="002950EE">
      <w:pPr>
        <w:ind w:firstLine="720"/>
        <w:rPr>
          <w:color w:val="000000"/>
          <w:sz w:val="20"/>
          <w:szCs w:val="20"/>
        </w:rPr>
      </w:pPr>
      <w:r>
        <w:rPr>
          <w:color w:val="000000"/>
          <w:sz w:val="20"/>
          <w:szCs w:val="20"/>
        </w:rPr>
        <w:t>7</w:t>
      </w:r>
      <w:r w:rsidR="00040D03" w:rsidRPr="005C1A18">
        <w:rPr>
          <w:color w:val="000000"/>
          <w:sz w:val="20"/>
          <w:szCs w:val="20"/>
        </w:rPr>
        <w:t>.3</w:t>
      </w:r>
      <w:r w:rsidR="002950EE" w:rsidRPr="005C1A18">
        <w:rPr>
          <w:color w:val="000000"/>
          <w:sz w:val="20"/>
          <w:szCs w:val="20"/>
        </w:rPr>
        <w:t xml:space="preserve">  </w:t>
      </w:r>
      <w:r w:rsidR="009435C2" w:rsidRPr="005C1A18">
        <w:rPr>
          <w:color w:val="000000"/>
          <w:sz w:val="20"/>
          <w:szCs w:val="20"/>
        </w:rPr>
        <w:tab/>
      </w:r>
      <w:r w:rsidR="00D751A1">
        <w:rPr>
          <w:color w:val="000000"/>
          <w:sz w:val="20"/>
          <w:szCs w:val="20"/>
        </w:rPr>
        <w:t>Teacher Reports</w:t>
      </w:r>
    </w:p>
    <w:p w:rsidR="002950EE" w:rsidRPr="005C1A18" w:rsidRDefault="00656314" w:rsidP="002950EE">
      <w:pPr>
        <w:ind w:firstLine="720"/>
        <w:rPr>
          <w:color w:val="000000"/>
          <w:sz w:val="20"/>
          <w:szCs w:val="20"/>
        </w:rPr>
      </w:pPr>
      <w:r>
        <w:rPr>
          <w:color w:val="000000"/>
          <w:sz w:val="20"/>
          <w:szCs w:val="20"/>
        </w:rPr>
        <w:t>7</w:t>
      </w:r>
      <w:r w:rsidR="00D751A1">
        <w:rPr>
          <w:color w:val="000000"/>
          <w:sz w:val="20"/>
          <w:szCs w:val="20"/>
        </w:rPr>
        <w:t>.4</w:t>
      </w:r>
      <w:r w:rsidR="00D751A1">
        <w:rPr>
          <w:color w:val="000000"/>
          <w:sz w:val="20"/>
          <w:szCs w:val="20"/>
        </w:rPr>
        <w:tab/>
      </w:r>
      <w:r w:rsidR="002950EE" w:rsidRPr="005C1A18">
        <w:rPr>
          <w:color w:val="000000"/>
          <w:sz w:val="20"/>
          <w:szCs w:val="20"/>
        </w:rPr>
        <w:t>Board Member Reports</w:t>
      </w:r>
    </w:p>
    <w:p w:rsidR="003B5541" w:rsidRPr="005C1A18" w:rsidRDefault="003B5541" w:rsidP="002950EE">
      <w:pPr>
        <w:rPr>
          <w:b/>
          <w:bCs/>
          <w:color w:val="000000"/>
          <w:sz w:val="20"/>
          <w:szCs w:val="20"/>
          <w:u w:val="single"/>
        </w:rPr>
      </w:pPr>
    </w:p>
    <w:p w:rsidR="0046744C" w:rsidRPr="005C1A18" w:rsidRDefault="0046744C" w:rsidP="002950EE">
      <w:pPr>
        <w:rPr>
          <w:b/>
          <w:bCs/>
          <w:color w:val="000000"/>
          <w:sz w:val="20"/>
          <w:szCs w:val="20"/>
          <w:u w:val="single"/>
        </w:rPr>
      </w:pPr>
    </w:p>
    <w:p w:rsidR="0046744C" w:rsidRPr="005C1A18" w:rsidRDefault="0046744C" w:rsidP="002950EE">
      <w:pPr>
        <w:rPr>
          <w:color w:val="000000"/>
          <w:sz w:val="20"/>
          <w:szCs w:val="20"/>
        </w:rPr>
      </w:pPr>
    </w:p>
    <w:p w:rsidR="002950EE" w:rsidRPr="005C1A18" w:rsidRDefault="00656314" w:rsidP="002950EE">
      <w:r>
        <w:rPr>
          <w:b/>
          <w:bCs/>
          <w:color w:val="000000"/>
          <w:sz w:val="20"/>
          <w:szCs w:val="20"/>
        </w:rPr>
        <w:t>8</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ADJOURNMENT</w:t>
      </w:r>
    </w:p>
    <w:p w:rsidR="00EB6A48" w:rsidRPr="005C1A18" w:rsidRDefault="00EB6A48" w:rsidP="00B54687">
      <w:pPr>
        <w:pStyle w:val="Footer"/>
        <w:ind w:firstLine="460"/>
        <w:rPr>
          <w:rFonts w:ascii="Times New Roman" w:hAnsi="Times New Roman"/>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03462"/>
    <w:rsid w:val="00012D0E"/>
    <w:rsid w:val="000132A7"/>
    <w:rsid w:val="00013C53"/>
    <w:rsid w:val="00020A23"/>
    <w:rsid w:val="00040D03"/>
    <w:rsid w:val="000417A6"/>
    <w:rsid w:val="00061DD1"/>
    <w:rsid w:val="00065975"/>
    <w:rsid w:val="000C41ED"/>
    <w:rsid w:val="000D0E25"/>
    <w:rsid w:val="000E4098"/>
    <w:rsid w:val="000F7548"/>
    <w:rsid w:val="000F7A47"/>
    <w:rsid w:val="0010048B"/>
    <w:rsid w:val="00122E6B"/>
    <w:rsid w:val="00137F90"/>
    <w:rsid w:val="001445FB"/>
    <w:rsid w:val="00147516"/>
    <w:rsid w:val="00163352"/>
    <w:rsid w:val="001639E1"/>
    <w:rsid w:val="001A1008"/>
    <w:rsid w:val="001A57F1"/>
    <w:rsid w:val="001A6BCB"/>
    <w:rsid w:val="001C04F0"/>
    <w:rsid w:val="001C3339"/>
    <w:rsid w:val="001C7F2E"/>
    <w:rsid w:val="001D4CC6"/>
    <w:rsid w:val="001F5682"/>
    <w:rsid w:val="001F56BA"/>
    <w:rsid w:val="00202962"/>
    <w:rsid w:val="00224EDB"/>
    <w:rsid w:val="0023060E"/>
    <w:rsid w:val="00241455"/>
    <w:rsid w:val="00251E15"/>
    <w:rsid w:val="00281135"/>
    <w:rsid w:val="00281349"/>
    <w:rsid w:val="002950EE"/>
    <w:rsid w:val="002A1F7F"/>
    <w:rsid w:val="002B6E1F"/>
    <w:rsid w:val="002B7750"/>
    <w:rsid w:val="002C1549"/>
    <w:rsid w:val="002C3592"/>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3D5755"/>
    <w:rsid w:val="003F10A7"/>
    <w:rsid w:val="00401BBC"/>
    <w:rsid w:val="00410DF3"/>
    <w:rsid w:val="00451628"/>
    <w:rsid w:val="0046744C"/>
    <w:rsid w:val="00472CC2"/>
    <w:rsid w:val="004738B0"/>
    <w:rsid w:val="00481C19"/>
    <w:rsid w:val="00483724"/>
    <w:rsid w:val="004862B1"/>
    <w:rsid w:val="004C2468"/>
    <w:rsid w:val="004D2556"/>
    <w:rsid w:val="004D7BFE"/>
    <w:rsid w:val="004F0655"/>
    <w:rsid w:val="004F3BA7"/>
    <w:rsid w:val="00551A2C"/>
    <w:rsid w:val="00553498"/>
    <w:rsid w:val="005619E0"/>
    <w:rsid w:val="00574388"/>
    <w:rsid w:val="0059262A"/>
    <w:rsid w:val="005A6AA0"/>
    <w:rsid w:val="005C1A18"/>
    <w:rsid w:val="005D2E17"/>
    <w:rsid w:val="005D34F2"/>
    <w:rsid w:val="005E2AD5"/>
    <w:rsid w:val="005F6E82"/>
    <w:rsid w:val="00630CB9"/>
    <w:rsid w:val="00637845"/>
    <w:rsid w:val="0065291D"/>
    <w:rsid w:val="00656314"/>
    <w:rsid w:val="00661964"/>
    <w:rsid w:val="006700CA"/>
    <w:rsid w:val="00683CE6"/>
    <w:rsid w:val="006843AE"/>
    <w:rsid w:val="006915A2"/>
    <w:rsid w:val="006B187F"/>
    <w:rsid w:val="006F18A9"/>
    <w:rsid w:val="006F37CB"/>
    <w:rsid w:val="007012E0"/>
    <w:rsid w:val="00704981"/>
    <w:rsid w:val="007067FB"/>
    <w:rsid w:val="007107C7"/>
    <w:rsid w:val="00715407"/>
    <w:rsid w:val="00721828"/>
    <w:rsid w:val="0072354F"/>
    <w:rsid w:val="007247AA"/>
    <w:rsid w:val="0074552C"/>
    <w:rsid w:val="00770DF7"/>
    <w:rsid w:val="00774FCE"/>
    <w:rsid w:val="00775441"/>
    <w:rsid w:val="0078274F"/>
    <w:rsid w:val="00784544"/>
    <w:rsid w:val="00786D79"/>
    <w:rsid w:val="00794682"/>
    <w:rsid w:val="00795A11"/>
    <w:rsid w:val="007A398F"/>
    <w:rsid w:val="007D2F8B"/>
    <w:rsid w:val="007E058B"/>
    <w:rsid w:val="007E7BA4"/>
    <w:rsid w:val="007F5729"/>
    <w:rsid w:val="007F5A48"/>
    <w:rsid w:val="007F6842"/>
    <w:rsid w:val="00826661"/>
    <w:rsid w:val="008341E8"/>
    <w:rsid w:val="00846ED2"/>
    <w:rsid w:val="008704C8"/>
    <w:rsid w:val="00875BCA"/>
    <w:rsid w:val="00885A80"/>
    <w:rsid w:val="008A5B33"/>
    <w:rsid w:val="008B686B"/>
    <w:rsid w:val="008E4976"/>
    <w:rsid w:val="008F34BB"/>
    <w:rsid w:val="009211A7"/>
    <w:rsid w:val="0092318C"/>
    <w:rsid w:val="00923E3C"/>
    <w:rsid w:val="009435C2"/>
    <w:rsid w:val="00957BF9"/>
    <w:rsid w:val="009622AD"/>
    <w:rsid w:val="00975548"/>
    <w:rsid w:val="00975F1B"/>
    <w:rsid w:val="00987F9C"/>
    <w:rsid w:val="00992268"/>
    <w:rsid w:val="009A2A50"/>
    <w:rsid w:val="009A2E7D"/>
    <w:rsid w:val="009C3489"/>
    <w:rsid w:val="009D7E33"/>
    <w:rsid w:val="00A11810"/>
    <w:rsid w:val="00A16307"/>
    <w:rsid w:val="00A27F40"/>
    <w:rsid w:val="00A639B0"/>
    <w:rsid w:val="00A64CE4"/>
    <w:rsid w:val="00A65961"/>
    <w:rsid w:val="00A84BFF"/>
    <w:rsid w:val="00A96DED"/>
    <w:rsid w:val="00A96EE9"/>
    <w:rsid w:val="00AA4E38"/>
    <w:rsid w:val="00AB6609"/>
    <w:rsid w:val="00AB7E1F"/>
    <w:rsid w:val="00AC0DBB"/>
    <w:rsid w:val="00AD3994"/>
    <w:rsid w:val="00AD67E6"/>
    <w:rsid w:val="00AE4ADC"/>
    <w:rsid w:val="00B42796"/>
    <w:rsid w:val="00B54687"/>
    <w:rsid w:val="00B55758"/>
    <w:rsid w:val="00B646A4"/>
    <w:rsid w:val="00BF1090"/>
    <w:rsid w:val="00C358C6"/>
    <w:rsid w:val="00C41183"/>
    <w:rsid w:val="00C7207F"/>
    <w:rsid w:val="00C9059D"/>
    <w:rsid w:val="00C93F3C"/>
    <w:rsid w:val="00C96CF2"/>
    <w:rsid w:val="00CA101E"/>
    <w:rsid w:val="00D04A62"/>
    <w:rsid w:val="00D12096"/>
    <w:rsid w:val="00D21624"/>
    <w:rsid w:val="00D32B86"/>
    <w:rsid w:val="00D33208"/>
    <w:rsid w:val="00D751A1"/>
    <w:rsid w:val="00DC3038"/>
    <w:rsid w:val="00DC4A9D"/>
    <w:rsid w:val="00DD6A36"/>
    <w:rsid w:val="00DE47B2"/>
    <w:rsid w:val="00E038CF"/>
    <w:rsid w:val="00E12104"/>
    <w:rsid w:val="00E13324"/>
    <w:rsid w:val="00E37BE2"/>
    <w:rsid w:val="00E432EB"/>
    <w:rsid w:val="00E64764"/>
    <w:rsid w:val="00E83A09"/>
    <w:rsid w:val="00E84096"/>
    <w:rsid w:val="00EA796C"/>
    <w:rsid w:val="00EB6A48"/>
    <w:rsid w:val="00ED37D6"/>
    <w:rsid w:val="00EF0F95"/>
    <w:rsid w:val="00EF39F9"/>
    <w:rsid w:val="00F0175E"/>
    <w:rsid w:val="00F1412D"/>
    <w:rsid w:val="00F25523"/>
    <w:rsid w:val="00F40AFA"/>
    <w:rsid w:val="00F50679"/>
    <w:rsid w:val="00F56692"/>
    <w:rsid w:val="00F60ED9"/>
    <w:rsid w:val="00F71262"/>
    <w:rsid w:val="00F850CE"/>
    <w:rsid w:val="00F97F2A"/>
    <w:rsid w:val="00FC27EB"/>
    <w:rsid w:val="00FD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2019-12-05T22:01:00Z</cp:lastPrinted>
  <dcterms:created xsi:type="dcterms:W3CDTF">2020-12-09T00:11:00Z</dcterms:created>
  <dcterms:modified xsi:type="dcterms:W3CDTF">2020-12-09T00:11:00Z</dcterms:modified>
</cp:coreProperties>
</file>